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bookmarkStart w:id="0" w:name="_GoBack"/>
    <w:bookmarkEnd w:id="0"/>
    <w:p w14:paraId="2E88C1AE" w14:textId="77777777" w:rsidR="00D555BA" w:rsidRDefault="007A29CD">
      <w:pPr>
        <w:spacing w:after="0" w:line="259" w:lineRule="auto"/>
        <w:ind w:left="915" w:firstLine="0"/>
        <w:jc w:val="left"/>
      </w:pPr>
      <w:r>
        <w:rPr>
          <w:rFonts w:ascii="Calibri" w:eastAsia="Calibri" w:hAnsi="Calibri" w:cs="Calibri"/>
          <w:noProof/>
          <w:sz w:val="22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 wp14:anchorId="5CEBB0A7" wp14:editId="58E4E590">
                <wp:simplePos x="0" y="0"/>
                <wp:positionH relativeFrom="column">
                  <wp:posOffset>580781</wp:posOffset>
                </wp:positionH>
                <wp:positionV relativeFrom="paragraph">
                  <wp:posOffset>1518</wp:posOffset>
                </wp:positionV>
                <wp:extent cx="1003123" cy="667835"/>
                <wp:effectExtent l="0" t="0" r="0" b="0"/>
                <wp:wrapSquare wrapText="bothSides"/>
                <wp:docPr id="1141" name="Group 114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03123" cy="667835"/>
                          <a:chOff x="0" y="0"/>
                          <a:chExt cx="1003123" cy="667835"/>
                        </a:xfrm>
                      </wpg:grpSpPr>
                      <wps:wsp>
                        <wps:cNvPr id="10" name="Shape 10"/>
                        <wps:cNvSpPr/>
                        <wps:spPr>
                          <a:xfrm>
                            <a:off x="569808" y="111312"/>
                            <a:ext cx="74437" cy="6990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4437" h="69903">
                                <a:moveTo>
                                  <a:pt x="0" y="26513"/>
                                </a:moveTo>
                                <a:lnTo>
                                  <a:pt x="28562" y="26513"/>
                                </a:lnTo>
                                <a:lnTo>
                                  <a:pt x="37677" y="0"/>
                                </a:lnTo>
                                <a:lnTo>
                                  <a:pt x="45875" y="26513"/>
                                </a:lnTo>
                                <a:lnTo>
                                  <a:pt x="74437" y="26513"/>
                                </a:lnTo>
                                <a:lnTo>
                                  <a:pt x="51349" y="43091"/>
                                </a:lnTo>
                                <a:lnTo>
                                  <a:pt x="60765" y="69903"/>
                                </a:lnTo>
                                <a:lnTo>
                                  <a:pt x="37677" y="53337"/>
                                </a:lnTo>
                                <a:lnTo>
                                  <a:pt x="14890" y="69903"/>
                                </a:lnTo>
                                <a:lnTo>
                                  <a:pt x="23088" y="43091"/>
                                </a:lnTo>
                                <a:lnTo>
                                  <a:pt x="0" y="26513"/>
                                </a:lnTo>
                              </a:path>
                            </a:pathLst>
                          </a:custGeom>
                          <a:ln w="5430" cap="flat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1" name="Shape 11"/>
                        <wps:cNvSpPr/>
                        <wps:spPr>
                          <a:xfrm>
                            <a:off x="649719" y="190552"/>
                            <a:ext cx="73219" cy="6990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3219" h="69903">
                                <a:moveTo>
                                  <a:pt x="0" y="26513"/>
                                </a:moveTo>
                                <a:lnTo>
                                  <a:pt x="28248" y="26513"/>
                                </a:lnTo>
                                <a:lnTo>
                                  <a:pt x="36760" y="0"/>
                                </a:lnTo>
                                <a:lnTo>
                                  <a:pt x="45875" y="26513"/>
                                </a:lnTo>
                                <a:lnTo>
                                  <a:pt x="73219" y="26513"/>
                                </a:lnTo>
                                <a:lnTo>
                                  <a:pt x="51336" y="43079"/>
                                </a:lnTo>
                                <a:lnTo>
                                  <a:pt x="59547" y="69903"/>
                                </a:lnTo>
                                <a:lnTo>
                                  <a:pt x="36760" y="54235"/>
                                </a:lnTo>
                                <a:lnTo>
                                  <a:pt x="13672" y="69903"/>
                                </a:lnTo>
                                <a:lnTo>
                                  <a:pt x="22787" y="43079"/>
                                </a:lnTo>
                                <a:lnTo>
                                  <a:pt x="0" y="26513"/>
                                </a:lnTo>
                              </a:path>
                            </a:pathLst>
                          </a:custGeom>
                          <a:ln w="5430" cap="flat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" name="Shape 12"/>
                        <wps:cNvSpPr/>
                        <wps:spPr>
                          <a:xfrm>
                            <a:off x="677063" y="298112"/>
                            <a:ext cx="73521" cy="698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3521" h="69891">
                                <a:moveTo>
                                  <a:pt x="0" y="26513"/>
                                </a:moveTo>
                                <a:lnTo>
                                  <a:pt x="28549" y="26513"/>
                                </a:lnTo>
                                <a:lnTo>
                                  <a:pt x="37664" y="0"/>
                                </a:lnTo>
                                <a:lnTo>
                                  <a:pt x="45875" y="26513"/>
                                </a:lnTo>
                                <a:lnTo>
                                  <a:pt x="73521" y="26513"/>
                                </a:lnTo>
                                <a:lnTo>
                                  <a:pt x="51336" y="43079"/>
                                </a:lnTo>
                                <a:lnTo>
                                  <a:pt x="59848" y="69891"/>
                                </a:lnTo>
                                <a:lnTo>
                                  <a:pt x="37664" y="53325"/>
                                </a:lnTo>
                                <a:lnTo>
                                  <a:pt x="14877" y="69891"/>
                                </a:lnTo>
                                <a:lnTo>
                                  <a:pt x="23088" y="43079"/>
                                </a:lnTo>
                                <a:lnTo>
                                  <a:pt x="0" y="26513"/>
                                </a:lnTo>
                              </a:path>
                            </a:pathLst>
                          </a:custGeom>
                          <a:ln w="5430" cap="flat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3" name="Shape 13"/>
                        <wps:cNvSpPr/>
                        <wps:spPr>
                          <a:xfrm>
                            <a:off x="649719" y="405659"/>
                            <a:ext cx="73219" cy="6990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3219" h="69903">
                                <a:moveTo>
                                  <a:pt x="0" y="26812"/>
                                </a:moveTo>
                                <a:lnTo>
                                  <a:pt x="28248" y="26812"/>
                                </a:lnTo>
                                <a:lnTo>
                                  <a:pt x="36760" y="0"/>
                                </a:lnTo>
                                <a:lnTo>
                                  <a:pt x="45875" y="26812"/>
                                </a:lnTo>
                                <a:lnTo>
                                  <a:pt x="73219" y="26812"/>
                                </a:lnTo>
                                <a:lnTo>
                                  <a:pt x="51336" y="43390"/>
                                </a:lnTo>
                                <a:lnTo>
                                  <a:pt x="59547" y="69903"/>
                                </a:lnTo>
                                <a:lnTo>
                                  <a:pt x="36760" y="53325"/>
                                </a:lnTo>
                                <a:lnTo>
                                  <a:pt x="13672" y="69903"/>
                                </a:lnTo>
                                <a:lnTo>
                                  <a:pt x="22787" y="43390"/>
                                </a:lnTo>
                                <a:lnTo>
                                  <a:pt x="0" y="26812"/>
                                </a:lnTo>
                              </a:path>
                            </a:pathLst>
                          </a:custGeom>
                          <a:ln w="5430" cap="flat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4" name="Shape 14"/>
                        <wps:cNvSpPr/>
                        <wps:spPr>
                          <a:xfrm>
                            <a:off x="569808" y="484899"/>
                            <a:ext cx="74437" cy="698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4437" h="69895">
                                <a:moveTo>
                                  <a:pt x="0" y="26513"/>
                                </a:moveTo>
                                <a:lnTo>
                                  <a:pt x="28562" y="26513"/>
                                </a:lnTo>
                                <a:lnTo>
                                  <a:pt x="37677" y="0"/>
                                </a:lnTo>
                                <a:lnTo>
                                  <a:pt x="45875" y="26513"/>
                                </a:lnTo>
                                <a:lnTo>
                                  <a:pt x="74437" y="26513"/>
                                </a:lnTo>
                                <a:lnTo>
                                  <a:pt x="51349" y="43079"/>
                                </a:lnTo>
                                <a:lnTo>
                                  <a:pt x="60765" y="69895"/>
                                </a:lnTo>
                                <a:lnTo>
                                  <a:pt x="37677" y="53325"/>
                                </a:lnTo>
                                <a:lnTo>
                                  <a:pt x="14890" y="69895"/>
                                </a:lnTo>
                                <a:lnTo>
                                  <a:pt x="23088" y="43079"/>
                                </a:lnTo>
                                <a:lnTo>
                                  <a:pt x="0" y="26513"/>
                                </a:lnTo>
                              </a:path>
                            </a:pathLst>
                          </a:custGeom>
                          <a:ln w="5430" cap="flat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5" name="Shape 15"/>
                        <wps:cNvSpPr/>
                        <wps:spPr>
                          <a:xfrm>
                            <a:off x="463783" y="512309"/>
                            <a:ext cx="73219" cy="7110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3219" h="71106">
                                <a:moveTo>
                                  <a:pt x="0" y="26825"/>
                                </a:moveTo>
                                <a:lnTo>
                                  <a:pt x="28248" y="26825"/>
                                </a:lnTo>
                                <a:lnTo>
                                  <a:pt x="36459" y="0"/>
                                </a:lnTo>
                                <a:lnTo>
                                  <a:pt x="44657" y="26825"/>
                                </a:lnTo>
                                <a:lnTo>
                                  <a:pt x="73219" y="26825"/>
                                </a:lnTo>
                                <a:lnTo>
                                  <a:pt x="50131" y="44293"/>
                                </a:lnTo>
                                <a:lnTo>
                                  <a:pt x="59547" y="71106"/>
                                </a:lnTo>
                                <a:lnTo>
                                  <a:pt x="36459" y="54535"/>
                                </a:lnTo>
                                <a:lnTo>
                                  <a:pt x="13672" y="71106"/>
                                </a:lnTo>
                                <a:lnTo>
                                  <a:pt x="22787" y="44293"/>
                                </a:lnTo>
                                <a:lnTo>
                                  <a:pt x="0" y="26825"/>
                                </a:lnTo>
                              </a:path>
                            </a:pathLst>
                          </a:custGeom>
                          <a:ln w="5430" cap="flat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6" name="Shape 16"/>
                        <wps:cNvSpPr/>
                        <wps:spPr>
                          <a:xfrm>
                            <a:off x="356528" y="484899"/>
                            <a:ext cx="73219" cy="698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3219" h="69895">
                                <a:moveTo>
                                  <a:pt x="0" y="26513"/>
                                </a:moveTo>
                                <a:lnTo>
                                  <a:pt x="28261" y="26513"/>
                                </a:lnTo>
                                <a:lnTo>
                                  <a:pt x="36459" y="0"/>
                                </a:lnTo>
                                <a:lnTo>
                                  <a:pt x="45574" y="26513"/>
                                </a:lnTo>
                                <a:lnTo>
                                  <a:pt x="73219" y="26513"/>
                                </a:lnTo>
                                <a:lnTo>
                                  <a:pt x="51349" y="43079"/>
                                </a:lnTo>
                                <a:lnTo>
                                  <a:pt x="59547" y="69895"/>
                                </a:lnTo>
                                <a:lnTo>
                                  <a:pt x="36459" y="53325"/>
                                </a:lnTo>
                                <a:lnTo>
                                  <a:pt x="13672" y="69895"/>
                                </a:lnTo>
                                <a:lnTo>
                                  <a:pt x="22787" y="43079"/>
                                </a:lnTo>
                                <a:lnTo>
                                  <a:pt x="0" y="26513"/>
                                </a:lnTo>
                              </a:path>
                            </a:pathLst>
                          </a:custGeom>
                          <a:ln w="5430" cap="flat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7" name="Shape 17"/>
                        <wps:cNvSpPr/>
                        <wps:spPr>
                          <a:xfrm>
                            <a:off x="277534" y="405659"/>
                            <a:ext cx="73533" cy="6990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3533" h="69903">
                                <a:moveTo>
                                  <a:pt x="0" y="26812"/>
                                </a:moveTo>
                                <a:lnTo>
                                  <a:pt x="27646" y="26812"/>
                                </a:lnTo>
                                <a:lnTo>
                                  <a:pt x="36760" y="0"/>
                                </a:lnTo>
                                <a:lnTo>
                                  <a:pt x="44971" y="26812"/>
                                </a:lnTo>
                                <a:lnTo>
                                  <a:pt x="73533" y="26812"/>
                                </a:lnTo>
                                <a:lnTo>
                                  <a:pt x="50432" y="43390"/>
                                </a:lnTo>
                                <a:lnTo>
                                  <a:pt x="59547" y="69903"/>
                                </a:lnTo>
                                <a:lnTo>
                                  <a:pt x="36760" y="53325"/>
                                </a:lnTo>
                                <a:lnTo>
                                  <a:pt x="13672" y="69903"/>
                                </a:lnTo>
                                <a:lnTo>
                                  <a:pt x="22184" y="43390"/>
                                </a:lnTo>
                                <a:lnTo>
                                  <a:pt x="0" y="26812"/>
                                </a:lnTo>
                              </a:path>
                            </a:pathLst>
                          </a:custGeom>
                          <a:ln w="5430" cap="flat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8" name="Shape 18"/>
                        <wps:cNvSpPr/>
                        <wps:spPr>
                          <a:xfrm>
                            <a:off x="249286" y="298112"/>
                            <a:ext cx="73219" cy="698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3219" h="69891">
                                <a:moveTo>
                                  <a:pt x="0" y="26513"/>
                                </a:moveTo>
                                <a:lnTo>
                                  <a:pt x="28248" y="26513"/>
                                </a:lnTo>
                                <a:lnTo>
                                  <a:pt x="37363" y="0"/>
                                </a:lnTo>
                                <a:lnTo>
                                  <a:pt x="45875" y="26513"/>
                                </a:lnTo>
                                <a:lnTo>
                                  <a:pt x="73219" y="26513"/>
                                </a:lnTo>
                                <a:lnTo>
                                  <a:pt x="51349" y="43079"/>
                                </a:lnTo>
                                <a:lnTo>
                                  <a:pt x="59547" y="69891"/>
                                </a:lnTo>
                                <a:lnTo>
                                  <a:pt x="37363" y="53325"/>
                                </a:lnTo>
                                <a:lnTo>
                                  <a:pt x="14576" y="69891"/>
                                </a:lnTo>
                                <a:lnTo>
                                  <a:pt x="22787" y="43079"/>
                                </a:lnTo>
                                <a:lnTo>
                                  <a:pt x="0" y="26513"/>
                                </a:lnTo>
                              </a:path>
                            </a:pathLst>
                          </a:custGeom>
                          <a:ln w="5430" cap="flat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9" name="Shape 19"/>
                        <wps:cNvSpPr/>
                        <wps:spPr>
                          <a:xfrm>
                            <a:off x="277534" y="190552"/>
                            <a:ext cx="73533" cy="6990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3533" h="69903">
                                <a:moveTo>
                                  <a:pt x="0" y="26513"/>
                                </a:moveTo>
                                <a:lnTo>
                                  <a:pt x="27646" y="26513"/>
                                </a:lnTo>
                                <a:lnTo>
                                  <a:pt x="36760" y="0"/>
                                </a:lnTo>
                                <a:lnTo>
                                  <a:pt x="44971" y="26513"/>
                                </a:lnTo>
                                <a:lnTo>
                                  <a:pt x="73533" y="26513"/>
                                </a:lnTo>
                                <a:lnTo>
                                  <a:pt x="50432" y="43079"/>
                                </a:lnTo>
                                <a:lnTo>
                                  <a:pt x="59547" y="69903"/>
                                </a:lnTo>
                                <a:lnTo>
                                  <a:pt x="36760" y="54235"/>
                                </a:lnTo>
                                <a:lnTo>
                                  <a:pt x="13672" y="69903"/>
                                </a:lnTo>
                                <a:lnTo>
                                  <a:pt x="22184" y="43079"/>
                                </a:lnTo>
                                <a:lnTo>
                                  <a:pt x="0" y="26513"/>
                                </a:lnTo>
                              </a:path>
                            </a:pathLst>
                          </a:custGeom>
                          <a:ln w="5430" cap="flat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0" name="Shape 20"/>
                        <wps:cNvSpPr/>
                        <wps:spPr>
                          <a:xfrm>
                            <a:off x="356528" y="111312"/>
                            <a:ext cx="73219" cy="6990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3219" h="69903">
                                <a:moveTo>
                                  <a:pt x="0" y="26513"/>
                                </a:moveTo>
                                <a:lnTo>
                                  <a:pt x="28261" y="26513"/>
                                </a:lnTo>
                                <a:lnTo>
                                  <a:pt x="36459" y="0"/>
                                </a:lnTo>
                                <a:lnTo>
                                  <a:pt x="45574" y="26513"/>
                                </a:lnTo>
                                <a:lnTo>
                                  <a:pt x="73219" y="26513"/>
                                </a:lnTo>
                                <a:lnTo>
                                  <a:pt x="51349" y="43091"/>
                                </a:lnTo>
                                <a:lnTo>
                                  <a:pt x="59547" y="69903"/>
                                </a:lnTo>
                                <a:lnTo>
                                  <a:pt x="36459" y="53337"/>
                                </a:lnTo>
                                <a:lnTo>
                                  <a:pt x="13672" y="69903"/>
                                </a:lnTo>
                                <a:lnTo>
                                  <a:pt x="22787" y="43091"/>
                                </a:lnTo>
                                <a:lnTo>
                                  <a:pt x="0" y="26513"/>
                                </a:lnTo>
                              </a:path>
                            </a:pathLst>
                          </a:custGeom>
                          <a:ln w="5430" cap="flat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1" name="Shape 21"/>
                        <wps:cNvSpPr/>
                        <wps:spPr>
                          <a:xfrm>
                            <a:off x="463783" y="82692"/>
                            <a:ext cx="73219" cy="7080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3219" h="70801">
                                <a:moveTo>
                                  <a:pt x="0" y="26812"/>
                                </a:moveTo>
                                <a:lnTo>
                                  <a:pt x="28248" y="26812"/>
                                </a:lnTo>
                                <a:lnTo>
                                  <a:pt x="36459" y="0"/>
                                </a:lnTo>
                                <a:lnTo>
                                  <a:pt x="44657" y="26812"/>
                                </a:lnTo>
                                <a:lnTo>
                                  <a:pt x="73219" y="26812"/>
                                </a:lnTo>
                                <a:lnTo>
                                  <a:pt x="50131" y="44288"/>
                                </a:lnTo>
                                <a:lnTo>
                                  <a:pt x="59547" y="70801"/>
                                </a:lnTo>
                                <a:lnTo>
                                  <a:pt x="36459" y="54235"/>
                                </a:lnTo>
                                <a:lnTo>
                                  <a:pt x="13672" y="70801"/>
                                </a:lnTo>
                                <a:lnTo>
                                  <a:pt x="22787" y="44288"/>
                                </a:lnTo>
                                <a:lnTo>
                                  <a:pt x="0" y="26812"/>
                                </a:lnTo>
                              </a:path>
                            </a:pathLst>
                          </a:custGeom>
                          <a:ln w="5430" cap="flat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2" name="Shape 22"/>
                        <wps:cNvSpPr/>
                        <wps:spPr>
                          <a:xfrm>
                            <a:off x="18989" y="10994"/>
                            <a:ext cx="962501" cy="64412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62501" h="644125">
                                <a:moveTo>
                                  <a:pt x="0" y="0"/>
                                </a:moveTo>
                                <a:lnTo>
                                  <a:pt x="962501" y="0"/>
                                </a:lnTo>
                                <a:lnTo>
                                  <a:pt x="962501" y="644125"/>
                                </a:lnTo>
                                <a:lnTo>
                                  <a:pt x="0" y="644125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8144" cap="flat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3" name="Shape 23"/>
                        <wps:cNvSpPr/>
                        <wps:spPr>
                          <a:xfrm>
                            <a:off x="0" y="0"/>
                            <a:ext cx="1003123" cy="66783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03123" h="667835">
                                <a:moveTo>
                                  <a:pt x="0" y="667835"/>
                                </a:moveTo>
                                <a:lnTo>
                                  <a:pt x="0" y="0"/>
                                </a:lnTo>
                                <a:lnTo>
                                  <a:pt x="1003123" y="0"/>
                                </a:lnTo>
                              </a:path>
                            </a:pathLst>
                          </a:custGeom>
                          <a:ln w="1745" cap="flat">
                            <a:round/>
                          </a:ln>
                        </wps:spPr>
                        <wps:style>
                          <a:lnRef idx="1">
                            <a:srgbClr val="FFFFFF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 xmlns:a="http://schemas.openxmlformats.org/drawingml/2006/main">
            <w:pict>
              <v:group id="Group 1141" style="width:78.986pt;height:52.5855pt;position:absolute;mso-position-horizontal-relative:text;mso-position-horizontal:absolute;margin-left:45.7308pt;mso-position-vertical-relative:text;margin-top:0.119492pt;" coordsize="10031,6678">
                <v:shape id="Shape 10" style="position:absolute;width:744;height:699;left:5698;top:1113;" coordsize="74437,69903" path="m0,26513l28562,26513l37677,0l45875,26513l74437,26513l51349,43091l60765,69903l37677,53337l14890,69903l23088,43091l0,26513">
                  <v:stroke weight="0.427528pt" endcap="flat" joinstyle="round" on="true" color="#000000"/>
                  <v:fill on="false" color="#000000" opacity="0"/>
                </v:shape>
                <v:shape id="Shape 11" style="position:absolute;width:732;height:699;left:6497;top:1905;" coordsize="73219,69903" path="m0,26513l28248,26513l36760,0l45875,26513l73219,26513l51336,43079l59547,69903l36760,54235l13672,69903l22787,43079l0,26513">
                  <v:stroke weight="0.427528pt" endcap="flat" joinstyle="round" on="true" color="#000000"/>
                  <v:fill on="false" color="#000000" opacity="0"/>
                </v:shape>
                <v:shape id="Shape 12" style="position:absolute;width:735;height:698;left:6770;top:2981;" coordsize="73521,69891" path="m0,26513l28549,26513l37664,0l45875,26513l73521,26513l51336,43079l59848,69891l37664,53325l14877,69891l23088,43079l0,26513">
                  <v:stroke weight="0.427528pt" endcap="flat" joinstyle="round" on="true" color="#000000"/>
                  <v:fill on="false" color="#000000" opacity="0"/>
                </v:shape>
                <v:shape id="Shape 13" style="position:absolute;width:732;height:699;left:6497;top:4056;" coordsize="73219,69903" path="m0,26812l28248,26812l36760,0l45875,26812l73219,26812l51336,43390l59547,69903l36760,53325l13672,69903l22787,43390l0,26812">
                  <v:stroke weight="0.427528pt" endcap="flat" joinstyle="round" on="true" color="#000000"/>
                  <v:fill on="false" color="#000000" opacity="0"/>
                </v:shape>
                <v:shape id="Shape 14" style="position:absolute;width:744;height:698;left:5698;top:4848;" coordsize="74437,69895" path="m0,26513l28562,26513l37677,0l45875,26513l74437,26513l51349,43079l60765,69895l37677,53325l14890,69895l23088,43079l0,26513">
                  <v:stroke weight="0.427528pt" endcap="flat" joinstyle="round" on="true" color="#000000"/>
                  <v:fill on="false" color="#000000" opacity="0"/>
                </v:shape>
                <v:shape id="Shape 15" style="position:absolute;width:732;height:711;left:4637;top:5123;" coordsize="73219,71106" path="m0,26825l28248,26825l36459,0l44657,26825l73219,26825l50131,44293l59547,71106l36459,54535l13672,71106l22787,44293l0,26825">
                  <v:stroke weight="0.427528pt" endcap="flat" joinstyle="round" on="true" color="#000000"/>
                  <v:fill on="false" color="#000000" opacity="0"/>
                </v:shape>
                <v:shape id="Shape 16" style="position:absolute;width:732;height:698;left:3565;top:4848;" coordsize="73219,69895" path="m0,26513l28261,26513l36459,0l45574,26513l73219,26513l51349,43079l59547,69895l36459,53325l13672,69895l22787,43079l0,26513">
                  <v:stroke weight="0.427528pt" endcap="flat" joinstyle="round" on="true" color="#000000"/>
                  <v:fill on="false" color="#000000" opacity="0"/>
                </v:shape>
                <v:shape id="Shape 17" style="position:absolute;width:735;height:699;left:2775;top:4056;" coordsize="73533,69903" path="m0,26812l27646,26812l36760,0l44971,26812l73533,26812l50432,43390l59547,69903l36760,53325l13672,69903l22184,43390l0,26812">
                  <v:stroke weight="0.427528pt" endcap="flat" joinstyle="round" on="true" color="#000000"/>
                  <v:fill on="false" color="#000000" opacity="0"/>
                </v:shape>
                <v:shape id="Shape 18" style="position:absolute;width:732;height:698;left:2492;top:2981;" coordsize="73219,69891" path="m0,26513l28248,26513l37363,0l45875,26513l73219,26513l51349,43079l59547,69891l37363,53325l14576,69891l22787,43079l0,26513">
                  <v:stroke weight="0.427528pt" endcap="flat" joinstyle="round" on="true" color="#000000"/>
                  <v:fill on="false" color="#000000" opacity="0"/>
                </v:shape>
                <v:shape id="Shape 19" style="position:absolute;width:735;height:699;left:2775;top:1905;" coordsize="73533,69903" path="m0,26513l27646,26513l36760,0l44971,26513l73533,26513l50432,43079l59547,69903l36760,54235l13672,69903l22184,43079l0,26513">
                  <v:stroke weight="0.427528pt" endcap="flat" joinstyle="round" on="true" color="#000000"/>
                  <v:fill on="false" color="#000000" opacity="0"/>
                </v:shape>
                <v:shape id="Shape 20" style="position:absolute;width:732;height:699;left:3565;top:1113;" coordsize="73219,69903" path="m0,26513l28261,26513l36459,0l45574,26513l73219,26513l51349,43091l59547,69903l36459,53337l13672,69903l22787,43091l0,26513">
                  <v:stroke weight="0.427528pt" endcap="flat" joinstyle="round" on="true" color="#000000"/>
                  <v:fill on="false" color="#000000" opacity="0"/>
                </v:shape>
                <v:shape id="Shape 21" style="position:absolute;width:732;height:708;left:4637;top:826;" coordsize="73219,70801" path="m0,26812l28248,26812l36459,0l44657,26812l73219,26812l50131,44288l59547,70801l36459,54235l13672,70801l22787,44288l0,26812">
                  <v:stroke weight="0.427528pt" endcap="flat" joinstyle="round" on="true" color="#000000"/>
                  <v:fill on="false" color="#000000" opacity="0"/>
                </v:shape>
                <v:shape id="Shape 22" style="position:absolute;width:9625;height:6441;left:189;top:109;" coordsize="962501,644125" path="m0,0l962501,0l962501,644125l0,644125l0,0">
                  <v:stroke weight="0.641297pt" endcap="flat" joinstyle="round" on="true" color="#000000"/>
                  <v:fill on="false" color="#000000" opacity="0"/>
                </v:shape>
                <v:shape id="Shape 23" style="position:absolute;width:10031;height:6678;left:0;top:0;" coordsize="1003123,667835" path="m0,667835l0,0l1003123,0">
                  <v:stroke weight="0.137409pt" endcap="flat" joinstyle="round" on="true" color="#ffffff"/>
                  <v:fill on="false" color="#000000" opacity="0"/>
                </v:shape>
                <w10:wrap type="square"/>
              </v:group>
            </w:pict>
          </mc:Fallback>
        </mc:AlternateContent>
      </w:r>
      <w:r>
        <w:rPr>
          <w:rFonts w:ascii="Arial" w:eastAsia="Arial" w:hAnsi="Arial" w:cs="Arial"/>
        </w:rPr>
        <w:t xml:space="preserve">EUROPEAN UNION </w:t>
      </w:r>
    </w:p>
    <w:p w14:paraId="4F7B08DA" w14:textId="77777777" w:rsidR="00D555BA" w:rsidRDefault="007A29CD">
      <w:pPr>
        <w:pStyle w:val="Heading1"/>
      </w:pPr>
      <w:r>
        <w:t xml:space="preserve">DELEGATION TO MONTENEGRO </w:t>
      </w:r>
    </w:p>
    <w:p w14:paraId="3E0F6877" w14:textId="77777777" w:rsidR="00D555BA" w:rsidRDefault="007A29CD">
      <w:pPr>
        <w:spacing w:after="0" w:line="259" w:lineRule="auto"/>
        <w:ind w:left="915" w:firstLine="0"/>
        <w:jc w:val="left"/>
      </w:pPr>
      <w:r>
        <w:rPr>
          <w:rFonts w:ascii="Arial" w:eastAsia="Arial" w:hAnsi="Arial" w:cs="Arial"/>
          <w:sz w:val="16"/>
        </w:rPr>
        <w:t xml:space="preserve"> </w:t>
      </w:r>
    </w:p>
    <w:p w14:paraId="70276BD4" w14:textId="00FB17B9" w:rsidR="00D555BA" w:rsidRPr="006B2496" w:rsidRDefault="00982385">
      <w:pPr>
        <w:spacing w:after="15" w:line="259" w:lineRule="auto"/>
        <w:ind w:left="915" w:firstLine="0"/>
        <w:jc w:val="left"/>
        <w:rPr>
          <w:b/>
        </w:rPr>
      </w:pPr>
      <w:r w:rsidRPr="006B2496">
        <w:rPr>
          <w:rFonts w:ascii="Arial" w:eastAsia="Arial" w:hAnsi="Arial" w:cs="Arial"/>
          <w:b/>
          <w:sz w:val="16"/>
        </w:rPr>
        <w:t>Cooperation</w:t>
      </w:r>
      <w:r w:rsidR="00E30F59">
        <w:rPr>
          <w:rFonts w:ascii="Arial" w:eastAsia="Arial" w:hAnsi="Arial" w:cs="Arial"/>
          <w:b/>
          <w:sz w:val="16"/>
        </w:rPr>
        <w:t xml:space="preserve"> Section</w:t>
      </w:r>
    </w:p>
    <w:p w14:paraId="3360929C" w14:textId="77777777" w:rsidR="00D555BA" w:rsidRDefault="007A29CD">
      <w:pPr>
        <w:spacing w:after="0" w:line="259" w:lineRule="auto"/>
        <w:ind w:left="2493" w:firstLine="0"/>
        <w:jc w:val="left"/>
      </w:pPr>
      <w:r>
        <w:rPr>
          <w:rFonts w:ascii="Arial" w:eastAsia="Arial" w:hAnsi="Arial" w:cs="Arial"/>
        </w:rPr>
        <w:t xml:space="preserve"> </w:t>
      </w:r>
    </w:p>
    <w:p w14:paraId="1AE54869" w14:textId="77777777" w:rsidR="00D555BA" w:rsidRDefault="007A29CD" w:rsidP="00212C70">
      <w:pPr>
        <w:spacing w:after="295" w:line="259" w:lineRule="auto"/>
        <w:ind w:left="915" w:firstLine="0"/>
        <w:jc w:val="left"/>
      </w:pPr>
      <w:r>
        <w:rPr>
          <w:rFonts w:ascii="Arial" w:eastAsia="Arial" w:hAnsi="Arial" w:cs="Arial"/>
          <w:sz w:val="16"/>
        </w:rPr>
        <w:t xml:space="preserve"> </w:t>
      </w:r>
      <w:r>
        <w:t xml:space="preserve"> </w:t>
      </w:r>
    </w:p>
    <w:p w14:paraId="6917A089" w14:textId="77777777" w:rsidR="00D555BA" w:rsidRDefault="007A29CD">
      <w:pPr>
        <w:ind w:left="902"/>
      </w:pPr>
      <w:r>
        <w:t xml:space="preserve">To the National Contact Points of EU Member States </w:t>
      </w:r>
    </w:p>
    <w:p w14:paraId="4A76910B" w14:textId="77777777" w:rsidR="00D555BA" w:rsidRDefault="007A29CD">
      <w:pPr>
        <w:spacing w:after="0" w:line="259" w:lineRule="auto"/>
        <w:ind w:left="907" w:firstLine="0"/>
        <w:jc w:val="left"/>
      </w:pPr>
      <w:r>
        <w:t xml:space="preserve"> </w:t>
      </w:r>
    </w:p>
    <w:p w14:paraId="41A734B4" w14:textId="77777777" w:rsidR="00D555BA" w:rsidRDefault="007A29CD">
      <w:pPr>
        <w:spacing w:after="0" w:line="259" w:lineRule="auto"/>
        <w:ind w:left="907" w:firstLine="0"/>
        <w:jc w:val="left"/>
      </w:pPr>
      <w:r>
        <w:rPr>
          <w:b/>
        </w:rPr>
        <w:t xml:space="preserve"> </w:t>
      </w:r>
    </w:p>
    <w:p w14:paraId="469DB1D6" w14:textId="09CA7AE1" w:rsidR="00D555BA" w:rsidRDefault="007A29CD" w:rsidP="00982385">
      <w:pPr>
        <w:ind w:left="902"/>
      </w:pPr>
      <w:r>
        <w:rPr>
          <w:b/>
        </w:rPr>
        <w:t xml:space="preserve">Subject:  </w:t>
      </w:r>
      <w:r>
        <w:rPr>
          <w:b/>
        </w:rPr>
        <w:tab/>
        <w:t xml:space="preserve"> </w:t>
      </w:r>
      <w:r w:rsidRPr="008E39D3">
        <w:rPr>
          <w:b/>
        </w:rPr>
        <w:t xml:space="preserve">Circulation of a Twinning </w:t>
      </w:r>
      <w:r w:rsidR="008E39D3" w:rsidRPr="008E39D3">
        <w:rPr>
          <w:b/>
        </w:rPr>
        <w:t xml:space="preserve">Light </w:t>
      </w:r>
      <w:r w:rsidRPr="008E39D3">
        <w:rPr>
          <w:b/>
        </w:rPr>
        <w:t xml:space="preserve">Fiche for Montenegro </w:t>
      </w:r>
      <w:r w:rsidR="00212C70" w:rsidRPr="008E39D3">
        <w:rPr>
          <w:b/>
        </w:rPr>
        <w:t>“</w:t>
      </w:r>
      <w:r w:rsidR="008E39D3" w:rsidRPr="008E39D3">
        <w:rPr>
          <w:b/>
          <w:szCs w:val="24"/>
        </w:rPr>
        <w:t>Improving and strengthening administrative capacity of the Audit Authority for audit of IPARD  III programme and preparation for future certification work for EAGF and EAFRD</w:t>
      </w:r>
      <w:r w:rsidR="00212C70" w:rsidRPr="008E39D3">
        <w:rPr>
          <w:b/>
        </w:rPr>
        <w:t>”</w:t>
      </w:r>
      <w:r w:rsidR="00B16E5A" w:rsidRPr="008E39D3">
        <w:rPr>
          <w:b/>
        </w:rPr>
        <w:t xml:space="preserve"> - </w:t>
      </w:r>
      <w:r w:rsidR="00212C70" w:rsidRPr="008E39D3">
        <w:rPr>
          <w:b/>
        </w:rPr>
        <w:t>ME 2</w:t>
      </w:r>
      <w:r w:rsidR="008E39D3" w:rsidRPr="008E39D3">
        <w:rPr>
          <w:b/>
        </w:rPr>
        <w:t>2</w:t>
      </w:r>
      <w:r w:rsidR="00212C70" w:rsidRPr="008E39D3">
        <w:rPr>
          <w:b/>
        </w:rPr>
        <w:t xml:space="preserve"> IPA FI 0</w:t>
      </w:r>
      <w:r w:rsidR="008E39D3" w:rsidRPr="008E39D3">
        <w:rPr>
          <w:b/>
        </w:rPr>
        <w:t>2</w:t>
      </w:r>
      <w:r w:rsidR="00212C70" w:rsidRPr="008E39D3">
        <w:rPr>
          <w:b/>
        </w:rPr>
        <w:t xml:space="preserve"> 2</w:t>
      </w:r>
      <w:r w:rsidR="008E39D3" w:rsidRPr="008E39D3">
        <w:rPr>
          <w:b/>
        </w:rPr>
        <w:t xml:space="preserve">5 </w:t>
      </w:r>
      <w:proofErr w:type="spellStart"/>
      <w:r w:rsidR="008E39D3" w:rsidRPr="008E39D3">
        <w:rPr>
          <w:b/>
        </w:rPr>
        <w:t>TWL</w:t>
      </w:r>
      <w:proofErr w:type="spellEnd"/>
    </w:p>
    <w:p w14:paraId="2ABC2D6B" w14:textId="77777777" w:rsidR="00212C70" w:rsidRDefault="00212C70">
      <w:pPr>
        <w:ind w:left="902"/>
        <w:jc w:val="left"/>
        <w:rPr>
          <w:b/>
        </w:rPr>
      </w:pPr>
    </w:p>
    <w:p w14:paraId="10273113" w14:textId="595D9D28" w:rsidR="00D555BA" w:rsidRDefault="007A29CD">
      <w:pPr>
        <w:ind w:left="902"/>
        <w:jc w:val="left"/>
      </w:pPr>
      <w:r>
        <w:rPr>
          <w:b/>
        </w:rPr>
        <w:t xml:space="preserve">EuropeAid ref. no: </w:t>
      </w:r>
      <w:r w:rsidR="008E39D3" w:rsidRPr="008E39D3">
        <w:rPr>
          <w:b/>
          <w:bCs/>
          <w:szCs w:val="24"/>
        </w:rPr>
        <w:t>EUROPEAID/183748/DD/ACT/ME</w:t>
      </w:r>
    </w:p>
    <w:p w14:paraId="4A925927" w14:textId="77777777" w:rsidR="00D555BA" w:rsidRDefault="007A29CD">
      <w:pPr>
        <w:spacing w:after="0" w:line="259" w:lineRule="auto"/>
        <w:ind w:left="907" w:firstLine="0"/>
        <w:jc w:val="left"/>
      </w:pPr>
      <w:r>
        <w:t xml:space="preserve"> </w:t>
      </w:r>
    </w:p>
    <w:p w14:paraId="6B73104C" w14:textId="77777777" w:rsidR="00D555BA" w:rsidRDefault="007A29CD">
      <w:pPr>
        <w:spacing w:after="0" w:line="259" w:lineRule="auto"/>
        <w:ind w:left="907" w:firstLine="0"/>
        <w:jc w:val="left"/>
      </w:pPr>
      <w:r>
        <w:t xml:space="preserve"> </w:t>
      </w:r>
    </w:p>
    <w:p w14:paraId="3845195D" w14:textId="77777777" w:rsidR="00D555BA" w:rsidRDefault="007A29CD">
      <w:pPr>
        <w:ind w:left="902"/>
      </w:pPr>
      <w:r>
        <w:t xml:space="preserve">Dear National Contact Points, </w:t>
      </w:r>
    </w:p>
    <w:p w14:paraId="4DEAD209" w14:textId="77777777" w:rsidR="00D555BA" w:rsidRDefault="007A29CD">
      <w:pPr>
        <w:spacing w:after="0" w:line="259" w:lineRule="auto"/>
        <w:ind w:left="907" w:firstLine="0"/>
        <w:jc w:val="left"/>
      </w:pPr>
      <w:r>
        <w:t xml:space="preserve"> </w:t>
      </w:r>
    </w:p>
    <w:p w14:paraId="44888786" w14:textId="2B737724" w:rsidR="00942FB7" w:rsidRDefault="007A29CD" w:rsidP="00942FB7">
      <w:pPr>
        <w:ind w:left="902"/>
      </w:pPr>
      <w:r>
        <w:t>I am pleased to circulate the Twinning</w:t>
      </w:r>
      <w:r w:rsidR="008E39D3">
        <w:t xml:space="preserve"> Light</w:t>
      </w:r>
      <w:r>
        <w:t xml:space="preserve"> </w:t>
      </w:r>
      <w:r w:rsidR="008E39D3">
        <w:t>F</w:t>
      </w:r>
      <w:r>
        <w:t xml:space="preserve">iche and its annexes for the following action: </w:t>
      </w:r>
      <w:r w:rsidR="00B16E5A" w:rsidRPr="00B16E5A">
        <w:t>“</w:t>
      </w:r>
      <w:r w:rsidR="008E39D3" w:rsidRPr="000D4BE5">
        <w:rPr>
          <w:szCs w:val="24"/>
        </w:rPr>
        <w:t xml:space="preserve">Improving and strengthening administrative capacity of the Audit Authority for audit of </w:t>
      </w:r>
      <w:r w:rsidR="008E39D3">
        <w:rPr>
          <w:szCs w:val="24"/>
        </w:rPr>
        <w:t xml:space="preserve">IPARD </w:t>
      </w:r>
      <w:r w:rsidR="008E39D3" w:rsidRPr="000D4BE5">
        <w:rPr>
          <w:szCs w:val="24"/>
        </w:rPr>
        <w:t xml:space="preserve"> III</w:t>
      </w:r>
      <w:r w:rsidR="008E39D3">
        <w:rPr>
          <w:szCs w:val="24"/>
        </w:rPr>
        <w:t xml:space="preserve"> programme</w:t>
      </w:r>
      <w:r w:rsidR="008E39D3" w:rsidRPr="000D4BE5">
        <w:rPr>
          <w:szCs w:val="24"/>
        </w:rPr>
        <w:t xml:space="preserve"> </w:t>
      </w:r>
      <w:r w:rsidR="008E39D3" w:rsidRPr="00D278FF">
        <w:rPr>
          <w:szCs w:val="24"/>
        </w:rPr>
        <w:t>and preparation for future certification work for EAGF and EAFRD</w:t>
      </w:r>
      <w:r w:rsidR="00B16E5A" w:rsidRPr="00B16E5A">
        <w:t xml:space="preserve">” - </w:t>
      </w:r>
      <w:r w:rsidR="008E39D3" w:rsidRPr="00B710EF">
        <w:rPr>
          <w:szCs w:val="24"/>
        </w:rPr>
        <w:t xml:space="preserve">ME 22 IPA FI 02 25 </w:t>
      </w:r>
      <w:proofErr w:type="spellStart"/>
      <w:r w:rsidR="008E39D3" w:rsidRPr="00B710EF">
        <w:rPr>
          <w:szCs w:val="24"/>
        </w:rPr>
        <w:t>TWL</w:t>
      </w:r>
      <w:proofErr w:type="spellEnd"/>
      <w:r w:rsidR="00942FB7">
        <w:t>.</w:t>
      </w:r>
    </w:p>
    <w:p w14:paraId="44C3FADE" w14:textId="77777777" w:rsidR="00D555BA" w:rsidRDefault="00942FB7" w:rsidP="00942FB7">
      <w:pPr>
        <w:ind w:left="902"/>
      </w:pPr>
      <w:r w:rsidRPr="00942FB7">
        <w:t xml:space="preserve"> </w:t>
      </w:r>
      <w:r w:rsidR="007A29CD">
        <w:t xml:space="preserve"> </w:t>
      </w:r>
    </w:p>
    <w:p w14:paraId="2D7BF2A9" w14:textId="6C82DAB8" w:rsidR="00212C70" w:rsidRPr="00212C70" w:rsidRDefault="007A29CD" w:rsidP="00982385">
      <w:pPr>
        <w:ind w:left="902"/>
        <w:rPr>
          <w:rFonts w:eastAsiaTheme="minorHAnsi"/>
          <w:b/>
          <w:snapToGrid w:val="0"/>
          <w:szCs w:val="24"/>
          <w:lang w:val="en-US" w:eastAsia="en-US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0" wp14:anchorId="38423576" wp14:editId="5F09D35F">
            <wp:simplePos x="0" y="0"/>
            <wp:positionH relativeFrom="page">
              <wp:posOffset>215900</wp:posOffset>
            </wp:positionH>
            <wp:positionV relativeFrom="page">
              <wp:posOffset>10033000</wp:posOffset>
            </wp:positionV>
            <wp:extent cx="165100" cy="114300"/>
            <wp:effectExtent l="0" t="0" r="0" b="0"/>
            <wp:wrapSquare wrapText="bothSides"/>
            <wp:docPr id="150" name="Picture 15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0" name="Picture 150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65100" cy="114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 xml:space="preserve">Please send your proposals to </w:t>
      </w:r>
      <w:r w:rsidR="00B813A8">
        <w:t>the Delegation Montenegro Twinning team (</w:t>
      </w:r>
      <w:hyperlink r:id="rId8" w:history="1">
        <w:r w:rsidR="00B813A8" w:rsidRPr="00323630">
          <w:rPr>
            <w:rStyle w:val="Hyperlink"/>
          </w:rPr>
          <w:t>delegation-Montenegro-Twinning@eeas.europa.eu</w:t>
        </w:r>
      </w:hyperlink>
      <w:r w:rsidR="00B813A8">
        <w:t>) and to the Twinning coordination team (</w:t>
      </w:r>
      <w:hyperlink r:id="rId9" w:history="1">
        <w:r w:rsidR="008E39D3" w:rsidRPr="00EA5C64">
          <w:rPr>
            <w:rStyle w:val="Hyperlink"/>
          </w:rPr>
          <w:t>ENEST-TWINNING@ec.europa.eu</w:t>
        </w:r>
      </w:hyperlink>
      <w:r w:rsidR="00B813A8">
        <w:t xml:space="preserve">), before the deadline of </w:t>
      </w:r>
      <w:r w:rsidR="009C3EFC">
        <w:rPr>
          <w:rFonts w:eastAsiaTheme="minorHAnsi"/>
          <w:b/>
          <w:snapToGrid w:val="0"/>
          <w:szCs w:val="24"/>
          <w:lang w:val="en-US" w:eastAsia="en-US"/>
        </w:rPr>
        <w:t>0</w:t>
      </w:r>
      <w:r w:rsidR="00495BE1">
        <w:rPr>
          <w:rFonts w:eastAsiaTheme="minorHAnsi"/>
          <w:b/>
          <w:snapToGrid w:val="0"/>
          <w:szCs w:val="24"/>
          <w:lang w:val="en-US" w:eastAsia="en-US"/>
        </w:rPr>
        <w:t>8</w:t>
      </w:r>
      <w:r w:rsidR="00370EB5">
        <w:rPr>
          <w:rFonts w:eastAsiaTheme="minorHAnsi"/>
          <w:b/>
          <w:snapToGrid w:val="0"/>
          <w:szCs w:val="24"/>
          <w:vertAlign w:val="superscript"/>
          <w:lang w:val="en-US" w:eastAsia="en-US"/>
        </w:rPr>
        <w:t xml:space="preserve"> </w:t>
      </w:r>
      <w:r w:rsidR="00370EB5">
        <w:rPr>
          <w:rFonts w:eastAsiaTheme="minorHAnsi"/>
          <w:b/>
          <w:snapToGrid w:val="0"/>
          <w:szCs w:val="24"/>
          <w:lang w:val="en-US" w:eastAsia="en-US"/>
        </w:rPr>
        <w:t>May</w:t>
      </w:r>
      <w:r w:rsidR="00212C70" w:rsidRPr="00212C70">
        <w:rPr>
          <w:rFonts w:eastAsiaTheme="minorHAnsi"/>
          <w:b/>
          <w:snapToGrid w:val="0"/>
          <w:szCs w:val="24"/>
          <w:lang w:val="en-US" w:eastAsia="en-US"/>
        </w:rPr>
        <w:t xml:space="preserve"> 2025,</w:t>
      </w:r>
      <w:r w:rsidR="00212C70" w:rsidRPr="00212C70">
        <w:rPr>
          <w:snapToGrid w:val="0"/>
          <w:szCs w:val="24"/>
          <w:lang w:eastAsia="en-US"/>
        </w:rPr>
        <w:t xml:space="preserve"> </w:t>
      </w:r>
      <w:r w:rsidR="009C3EFC">
        <w:rPr>
          <w:rFonts w:eastAsiaTheme="minorHAnsi"/>
          <w:b/>
          <w:snapToGrid w:val="0"/>
          <w:szCs w:val="24"/>
          <w:lang w:val="en-US" w:eastAsia="en-US"/>
        </w:rPr>
        <w:t>12:00</w:t>
      </w:r>
      <w:r w:rsidR="00212C70" w:rsidRPr="00212C70">
        <w:rPr>
          <w:rFonts w:eastAsiaTheme="minorHAnsi"/>
          <w:b/>
          <w:snapToGrid w:val="0"/>
          <w:szCs w:val="24"/>
          <w:lang w:val="en-US" w:eastAsia="en-US"/>
        </w:rPr>
        <w:t xml:space="preserve"> Central European Time (UTC+01:00).     </w:t>
      </w:r>
    </w:p>
    <w:p w14:paraId="07191956" w14:textId="77777777" w:rsidR="00B813A8" w:rsidRPr="00212C70" w:rsidRDefault="00B813A8" w:rsidP="00B813A8">
      <w:pPr>
        <w:ind w:left="902"/>
        <w:rPr>
          <w:lang w:val="en-US"/>
        </w:rPr>
      </w:pPr>
    </w:p>
    <w:p w14:paraId="68EDA6D8" w14:textId="022E7572" w:rsidR="00D555BA" w:rsidRDefault="007A29CD">
      <w:pPr>
        <w:ind w:left="902"/>
      </w:pPr>
      <w:r>
        <w:t xml:space="preserve">For registration and administration purpose you are kindly requested to indicate in the subject of your message the following subject: "Member State name - proposal for </w:t>
      </w:r>
      <w:r w:rsidR="00370EB5" w:rsidRPr="00B710EF">
        <w:rPr>
          <w:szCs w:val="24"/>
        </w:rPr>
        <w:t xml:space="preserve">ME 22 IPA FI 02 25 </w:t>
      </w:r>
      <w:proofErr w:type="spellStart"/>
      <w:r w:rsidR="00370EB5" w:rsidRPr="00B710EF">
        <w:rPr>
          <w:szCs w:val="24"/>
        </w:rPr>
        <w:t>TWL</w:t>
      </w:r>
      <w:proofErr w:type="spellEnd"/>
      <w:r>
        <w:t xml:space="preserve">". </w:t>
      </w:r>
    </w:p>
    <w:p w14:paraId="0026ABED" w14:textId="77777777" w:rsidR="00D555BA" w:rsidRDefault="007A29CD">
      <w:pPr>
        <w:spacing w:after="0" w:line="259" w:lineRule="auto"/>
        <w:ind w:left="907" w:firstLine="0"/>
        <w:jc w:val="left"/>
      </w:pPr>
      <w:r>
        <w:t xml:space="preserve"> </w:t>
      </w:r>
    </w:p>
    <w:p w14:paraId="669E5573" w14:textId="201B01B8" w:rsidR="00D555BA" w:rsidRDefault="007A29CD">
      <w:pPr>
        <w:spacing w:after="110"/>
        <w:ind w:left="902"/>
      </w:pPr>
      <w:r>
        <w:t xml:space="preserve">Yours </w:t>
      </w:r>
      <w:r w:rsidR="00982385">
        <w:t>s</w:t>
      </w:r>
      <w:r>
        <w:t xml:space="preserve">incerely, </w:t>
      </w:r>
    </w:p>
    <w:p w14:paraId="6F670D81" w14:textId="1D9C8213" w:rsidR="00F12974" w:rsidRDefault="00F12974" w:rsidP="008F70CC">
      <w:pPr>
        <w:spacing w:after="110"/>
        <w:ind w:left="0" w:firstLine="0"/>
      </w:pPr>
    </w:p>
    <w:p w14:paraId="778AD597" w14:textId="77777777" w:rsidR="006B2496" w:rsidRDefault="007A29CD" w:rsidP="006B2496">
      <w:pPr>
        <w:spacing w:after="120" w:line="259" w:lineRule="auto"/>
        <w:ind w:left="907" w:firstLine="0"/>
        <w:jc w:val="left"/>
        <w:rPr>
          <w:i/>
        </w:rPr>
      </w:pPr>
      <w:r>
        <w:t xml:space="preserve"> </w:t>
      </w:r>
      <w:r w:rsidR="006B2496" w:rsidRPr="006B2496">
        <w:rPr>
          <w:i/>
        </w:rPr>
        <w:t xml:space="preserve">                                                                                                      (e-signed) </w:t>
      </w:r>
    </w:p>
    <w:p w14:paraId="4E9DE751" w14:textId="18EF0287" w:rsidR="00D555BA" w:rsidRDefault="00F12974" w:rsidP="006B2496">
      <w:pPr>
        <w:spacing w:after="120" w:line="259" w:lineRule="auto"/>
        <w:ind w:left="5947" w:firstLine="533"/>
        <w:jc w:val="left"/>
      </w:pPr>
      <w:r>
        <w:t xml:space="preserve"> </w:t>
      </w:r>
      <w:r w:rsidR="00E30F59">
        <w:t>Liselotte ISAKSSON</w:t>
      </w:r>
      <w:r w:rsidR="00E30F59">
        <w:br/>
        <w:t xml:space="preserve">     Deputy Head of Cooperation  </w:t>
      </w:r>
    </w:p>
    <w:p w14:paraId="51B0EE2E" w14:textId="77777777" w:rsidR="00D555BA" w:rsidRDefault="007A29CD">
      <w:pPr>
        <w:spacing w:after="230"/>
        <w:ind w:left="902"/>
      </w:pPr>
      <w:r>
        <w:t xml:space="preserve">Cc:  </w:t>
      </w:r>
    </w:p>
    <w:p w14:paraId="0BAE4A6F" w14:textId="0E38C3DB" w:rsidR="00D555BA" w:rsidRDefault="00942FB7">
      <w:pPr>
        <w:numPr>
          <w:ilvl w:val="0"/>
          <w:numId w:val="1"/>
        </w:numPr>
        <w:spacing w:after="151"/>
        <w:ind w:hanging="283"/>
      </w:pPr>
      <w:r>
        <w:t>Ms</w:t>
      </w:r>
      <w:r w:rsidR="007A29CD">
        <w:t xml:space="preserve"> </w:t>
      </w:r>
      <w:r>
        <w:t xml:space="preserve">Dragana </w:t>
      </w:r>
      <w:r w:rsidR="005D7E12">
        <w:t>M</w:t>
      </w:r>
      <w:r w:rsidR="001A7427">
        <w:t>arkovic</w:t>
      </w:r>
      <w:r w:rsidR="007A29CD">
        <w:t xml:space="preserve">, </w:t>
      </w:r>
      <w:r w:rsidR="008104A4">
        <w:t>National Contact Point of Montenegro for Twinning</w:t>
      </w:r>
      <w:r w:rsidR="007A29CD">
        <w:t xml:space="preserve"> </w:t>
      </w:r>
    </w:p>
    <w:p w14:paraId="386A3122" w14:textId="77777777" w:rsidR="00D555BA" w:rsidRDefault="008104A4" w:rsidP="00EC56F2">
      <w:pPr>
        <w:numPr>
          <w:ilvl w:val="0"/>
          <w:numId w:val="1"/>
        </w:numPr>
        <w:spacing w:after="110"/>
        <w:ind w:hanging="283"/>
      </w:pPr>
      <w:r>
        <w:t xml:space="preserve">Ms Francesca </w:t>
      </w:r>
      <w:proofErr w:type="spellStart"/>
      <w:r>
        <w:t>Spadola</w:t>
      </w:r>
      <w:proofErr w:type="spellEnd"/>
      <w:r>
        <w:t>, Twinning Coordination Team, DG NEAR</w:t>
      </w:r>
      <w:r w:rsidR="007A29CD">
        <w:t xml:space="preserve"> </w:t>
      </w:r>
    </w:p>
    <w:sectPr w:rsidR="00D555BA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40" w:right="1696" w:bottom="1440" w:left="68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BEFB4BD" w14:textId="77777777" w:rsidR="008F70CC" w:rsidRDefault="008F70CC" w:rsidP="008F70CC">
      <w:pPr>
        <w:spacing w:after="0" w:line="240" w:lineRule="auto"/>
      </w:pPr>
      <w:r>
        <w:separator/>
      </w:r>
    </w:p>
  </w:endnote>
  <w:endnote w:type="continuationSeparator" w:id="0">
    <w:p w14:paraId="62730D18" w14:textId="77777777" w:rsidR="008F70CC" w:rsidRDefault="008F70CC" w:rsidP="008F70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1346550" w14:textId="77777777" w:rsidR="008F70CC" w:rsidRDefault="008F70C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8D5AC88" w14:textId="77777777" w:rsidR="008F70CC" w:rsidRPr="00E82431" w:rsidRDefault="008F70CC" w:rsidP="008F70CC">
    <w:pPr>
      <w:tabs>
        <w:tab w:val="center" w:pos="4536"/>
        <w:tab w:val="right" w:pos="9072"/>
      </w:tabs>
      <w:spacing w:after="0" w:line="240" w:lineRule="auto"/>
      <w:jc w:val="center"/>
      <w:rPr>
        <w:sz w:val="20"/>
        <w:szCs w:val="20"/>
      </w:rPr>
    </w:pPr>
    <w:r w:rsidRPr="00E82431">
      <w:rPr>
        <w:sz w:val="20"/>
        <w:szCs w:val="20"/>
      </w:rPr>
      <w:t xml:space="preserve">Address: </w:t>
    </w:r>
    <w:proofErr w:type="spellStart"/>
    <w:r w:rsidRPr="00E82431">
      <w:rPr>
        <w:sz w:val="20"/>
        <w:szCs w:val="20"/>
      </w:rPr>
      <w:t>Vuka</w:t>
    </w:r>
    <w:proofErr w:type="spellEnd"/>
    <w:r w:rsidRPr="00E82431">
      <w:rPr>
        <w:sz w:val="20"/>
        <w:szCs w:val="20"/>
      </w:rPr>
      <w:t xml:space="preserve"> </w:t>
    </w:r>
    <w:proofErr w:type="spellStart"/>
    <w:r w:rsidRPr="00E82431">
      <w:rPr>
        <w:sz w:val="20"/>
        <w:szCs w:val="20"/>
      </w:rPr>
      <w:t>Karadzica</w:t>
    </w:r>
    <w:proofErr w:type="spellEnd"/>
    <w:r w:rsidRPr="00E82431">
      <w:rPr>
        <w:sz w:val="20"/>
        <w:szCs w:val="20"/>
      </w:rPr>
      <w:t xml:space="preserve"> 12, 81000 Podgorica, Montenegro</w:t>
    </w:r>
    <w:r w:rsidRPr="00E82431">
      <w:rPr>
        <w:noProof/>
        <w:sz w:val="20"/>
        <w:szCs w:val="20"/>
      </w:rPr>
      <w:br/>
      <w:t xml:space="preserve">Tel: +382 20 444600, Fax: +382 20 444666; </w:t>
    </w:r>
    <w:hyperlink r:id="rId1" w:history="1">
      <w:r w:rsidRPr="00E82431">
        <w:rPr>
          <w:noProof/>
          <w:color w:val="0000FF"/>
          <w:sz w:val="20"/>
          <w:szCs w:val="20"/>
          <w:u w:val="single"/>
        </w:rPr>
        <w:t>delegation-montenegro@eeas.europa.eu</w:t>
      </w:r>
    </w:hyperlink>
    <w:r w:rsidRPr="00E82431">
      <w:rPr>
        <w:sz w:val="20"/>
        <w:szCs w:val="20"/>
      </w:rPr>
      <w:t xml:space="preserve">; </w:t>
    </w:r>
  </w:p>
  <w:p w14:paraId="000C2AD1" w14:textId="2B595848" w:rsidR="008F70CC" w:rsidRPr="008F70CC" w:rsidRDefault="00E0095C" w:rsidP="008F70CC">
    <w:pPr>
      <w:tabs>
        <w:tab w:val="center" w:pos="4536"/>
        <w:tab w:val="right" w:pos="9072"/>
      </w:tabs>
      <w:spacing w:after="0" w:line="240" w:lineRule="auto"/>
      <w:jc w:val="center"/>
      <w:rPr>
        <w:sz w:val="20"/>
        <w:szCs w:val="20"/>
      </w:rPr>
    </w:pPr>
    <w:hyperlink r:id="rId2" w:history="1">
      <w:r w:rsidR="008F70CC" w:rsidRPr="00E82431">
        <w:rPr>
          <w:color w:val="0000FF"/>
          <w:sz w:val="20"/>
          <w:szCs w:val="20"/>
          <w:u w:val="single"/>
        </w:rPr>
        <w:t>https://eeas.europa.eu/delegations/montenegro_en</w:t>
      </w:r>
    </w:hyperlink>
    <w:r w:rsidR="008F70CC" w:rsidRPr="00E82431">
      <w:rPr>
        <w:sz w:val="20"/>
        <w:szCs w:val="20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52934A6" w14:textId="77777777" w:rsidR="008F70CC" w:rsidRDefault="008F70C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68EBF33" w14:textId="77777777" w:rsidR="008F70CC" w:rsidRDefault="008F70CC" w:rsidP="008F70CC">
      <w:pPr>
        <w:spacing w:after="0" w:line="240" w:lineRule="auto"/>
      </w:pPr>
      <w:r>
        <w:separator/>
      </w:r>
    </w:p>
  </w:footnote>
  <w:footnote w:type="continuationSeparator" w:id="0">
    <w:p w14:paraId="6509BFE4" w14:textId="77777777" w:rsidR="008F70CC" w:rsidRDefault="008F70CC" w:rsidP="008F70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0FE7E3B" w14:textId="77777777" w:rsidR="008F70CC" w:rsidRDefault="008F70C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AEC9DE0" w14:textId="77777777" w:rsidR="008F70CC" w:rsidRDefault="008F70C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BA93D9" w14:textId="77777777" w:rsidR="008F70CC" w:rsidRDefault="008F70C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7A1311B"/>
    <w:multiLevelType w:val="hybridMultilevel"/>
    <w:tmpl w:val="1A5828DA"/>
    <w:lvl w:ilvl="0" w:tplc="A09ABCAC">
      <w:start w:val="1"/>
      <w:numFmt w:val="bullet"/>
      <w:lvlText w:val="-"/>
      <w:lvlJc w:val="left"/>
      <w:pPr>
        <w:ind w:left="11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0201212">
      <w:start w:val="1"/>
      <w:numFmt w:val="bullet"/>
      <w:lvlText w:val="o"/>
      <w:lvlJc w:val="left"/>
      <w:pPr>
        <w:ind w:left="19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3FCE404">
      <w:start w:val="1"/>
      <w:numFmt w:val="bullet"/>
      <w:lvlText w:val="▪"/>
      <w:lvlJc w:val="left"/>
      <w:pPr>
        <w:ind w:left="27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25A2C98">
      <w:start w:val="1"/>
      <w:numFmt w:val="bullet"/>
      <w:lvlText w:val="•"/>
      <w:lvlJc w:val="left"/>
      <w:pPr>
        <w:ind w:left="34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598D22A">
      <w:start w:val="1"/>
      <w:numFmt w:val="bullet"/>
      <w:lvlText w:val="o"/>
      <w:lvlJc w:val="left"/>
      <w:pPr>
        <w:ind w:left="41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6FE687E">
      <w:start w:val="1"/>
      <w:numFmt w:val="bullet"/>
      <w:lvlText w:val="▪"/>
      <w:lvlJc w:val="left"/>
      <w:pPr>
        <w:ind w:left="48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B02E160">
      <w:start w:val="1"/>
      <w:numFmt w:val="bullet"/>
      <w:lvlText w:val="•"/>
      <w:lvlJc w:val="left"/>
      <w:pPr>
        <w:ind w:left="55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F308284">
      <w:start w:val="1"/>
      <w:numFmt w:val="bullet"/>
      <w:lvlText w:val="o"/>
      <w:lvlJc w:val="left"/>
      <w:pPr>
        <w:ind w:left="63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E448018">
      <w:start w:val="1"/>
      <w:numFmt w:val="bullet"/>
      <w:lvlText w:val="▪"/>
      <w:lvlJc w:val="left"/>
      <w:pPr>
        <w:ind w:left="70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LW_DocType" w:val="NORMAL"/>
  </w:docVars>
  <w:rsids>
    <w:rsidRoot w:val="00D555BA"/>
    <w:rsid w:val="001A7427"/>
    <w:rsid w:val="00212C70"/>
    <w:rsid w:val="00370EB5"/>
    <w:rsid w:val="003A2BFF"/>
    <w:rsid w:val="003C79CF"/>
    <w:rsid w:val="00495BE1"/>
    <w:rsid w:val="005A3A35"/>
    <w:rsid w:val="005D7E12"/>
    <w:rsid w:val="005E0E76"/>
    <w:rsid w:val="005E3AC3"/>
    <w:rsid w:val="006B2496"/>
    <w:rsid w:val="007907F6"/>
    <w:rsid w:val="007A29CD"/>
    <w:rsid w:val="008104A4"/>
    <w:rsid w:val="008E39D3"/>
    <w:rsid w:val="008F70CC"/>
    <w:rsid w:val="00942FB7"/>
    <w:rsid w:val="00981E2B"/>
    <w:rsid w:val="00982385"/>
    <w:rsid w:val="009C3EFC"/>
    <w:rsid w:val="00B16E5A"/>
    <w:rsid w:val="00B813A8"/>
    <w:rsid w:val="00D307BC"/>
    <w:rsid w:val="00D47C64"/>
    <w:rsid w:val="00D555BA"/>
    <w:rsid w:val="00E0095C"/>
    <w:rsid w:val="00E30F59"/>
    <w:rsid w:val="00E57A7A"/>
    <w:rsid w:val="00F129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F4E8E2"/>
  <w15:docId w15:val="{3C9B23C6-D724-4BF2-8429-FD18A4810F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4" w:line="252" w:lineRule="auto"/>
      <w:ind w:left="917" w:hanging="10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paragraph" w:styleId="Heading1">
    <w:name w:val="heading 1"/>
    <w:next w:val="Normal"/>
    <w:link w:val="Heading1Char"/>
    <w:uiPriority w:val="9"/>
    <w:unhideWhenUsed/>
    <w:qFormat/>
    <w:pPr>
      <w:keepNext/>
      <w:keepLines/>
      <w:spacing w:after="0"/>
      <w:ind w:left="915"/>
      <w:outlineLvl w:val="0"/>
    </w:pPr>
    <w:rPr>
      <w:rFonts w:ascii="Arial" w:eastAsia="Arial" w:hAnsi="Arial" w:cs="Arial"/>
      <w:color w:val="000000"/>
      <w:sz w:val="1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Pr>
      <w:rFonts w:ascii="Arial" w:eastAsia="Arial" w:hAnsi="Arial" w:cs="Arial"/>
      <w:color w:val="000000"/>
      <w:sz w:val="16"/>
    </w:rPr>
  </w:style>
  <w:style w:type="character" w:styleId="Hyperlink">
    <w:name w:val="Hyperlink"/>
    <w:basedOn w:val="DefaultParagraphFont"/>
    <w:uiPriority w:val="99"/>
    <w:unhideWhenUsed/>
    <w:rsid w:val="00B813A8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8E39D3"/>
    <w:rPr>
      <w:color w:val="954F72" w:themeColor="followed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8F70C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F70CC"/>
    <w:rPr>
      <w:rFonts w:ascii="Times New Roman" w:eastAsia="Times New Roman" w:hAnsi="Times New Roman" w:cs="Times New Roman"/>
      <w:color w:val="000000"/>
      <w:sz w:val="24"/>
    </w:rPr>
  </w:style>
  <w:style w:type="paragraph" w:styleId="Footer">
    <w:name w:val="footer"/>
    <w:basedOn w:val="Normal"/>
    <w:link w:val="FooterChar"/>
    <w:uiPriority w:val="99"/>
    <w:unhideWhenUsed/>
    <w:rsid w:val="008F70C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F70CC"/>
    <w:rPr>
      <w:rFonts w:ascii="Times New Roman" w:eastAsia="Times New Roman" w:hAnsi="Times New Roman" w:cs="Times New Roman"/>
      <w:color w:val="00000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692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ELEGATION-MONTENEGRO-TWINNING@eeas.europa.eu" TargetMode="External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ENEST-TWINNING@ec.europa.eu" TargetMode="Externa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https://eeas.europa.eu/delegations/montenegro_en" TargetMode="External"/><Relationship Id="rId1" Type="http://schemas.openxmlformats.org/officeDocument/2006/relationships/hyperlink" Target="mailto:delegation-montenegro@eeas.europa.e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251</Words>
  <Characters>1436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EEAS</Company>
  <LinksUpToDate>false</LinksUpToDate>
  <CharactersWithSpaces>1684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Leopold MAURER</dc:creator>
  <cp:keywords>EL4</cp:keywords>
  <cp:lastModifiedBy>BULAJIC Natasa (EEAS-PODGORICA)</cp:lastModifiedBy>
  <cp:revision>2</cp:revision>
  <dcterms:created xsi:type="dcterms:W3CDTF">2025-03-14T17:28:00Z</dcterms:created>
  <dcterms:modified xsi:type="dcterms:W3CDTF">2025-03-14T17:28:00Z</dcterms:modified>
</cp:coreProperties>
</file>